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550" w:type="dxa"/>
        <w:jc w:val="center"/>
        <w:tblLook w:val="01E0" w:firstRow="1" w:lastRow="1" w:firstColumn="1" w:lastColumn="1" w:noHBand="0" w:noVBand="0"/>
      </w:tblPr>
      <w:tblGrid>
        <w:gridCol w:w="3117"/>
        <w:gridCol w:w="3546"/>
        <w:gridCol w:w="2887"/>
      </w:tblGrid>
      <w:tr w:rsidR="007F266C" w:rsidRPr="00964229" w:rsidTr="00A64CF6">
        <w:trPr>
          <w:trHeight w:val="1818"/>
          <w:jc w:val="center"/>
        </w:trPr>
        <w:tc>
          <w:tcPr>
            <w:tcW w:w="3378" w:type="dxa"/>
            <w:vAlign w:val="center"/>
          </w:tcPr>
          <w:p w:rsidR="007F266C" w:rsidRDefault="00FB55F4" w:rsidP="00A64CF6">
            <w:pPr>
              <w:pStyle w:val="Header"/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جامعة بنها</w:t>
            </w:r>
          </w:p>
          <w:p w:rsidR="00FB55F4" w:rsidRDefault="00FB55F4" w:rsidP="00A64CF6">
            <w:pPr>
              <w:pStyle w:val="Header"/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كلية الزراعة بمشتهر</w:t>
            </w:r>
          </w:p>
          <w:p w:rsidR="00FB55F4" w:rsidRPr="007F266C" w:rsidRDefault="00FB55F4" w:rsidP="00A64CF6">
            <w:pPr>
              <w:pStyle w:val="Header"/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قسم البساتين</w:t>
            </w:r>
          </w:p>
          <w:p w:rsidR="007F266C" w:rsidRPr="007F266C" w:rsidRDefault="007F266C" w:rsidP="00A64CF6">
            <w:pPr>
              <w:pStyle w:val="Header"/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FB55F4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السيرة الذاتية :</w:t>
            </w: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68" w:type="dxa"/>
            <w:vAlign w:val="center"/>
          </w:tcPr>
          <w:p w:rsidR="007F266C" w:rsidRPr="00964229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66C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  <w:rtl/>
                <w:lang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0288" behindDoc="0" locked="0" layoutInCell="1" allowOverlap="1" wp14:anchorId="4C0A2B2A" wp14:editId="3D26D6E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1792605</wp:posOffset>
                  </wp:positionV>
                  <wp:extent cx="1822450" cy="2032635"/>
                  <wp:effectExtent l="152400" t="0" r="139700" b="0"/>
                  <wp:wrapTopAndBottom/>
                  <wp:docPr id="1" name="صورة 1" descr="E:\كل الصور التليفون\ياسر\20151020_08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كل الصور التليفون\ياسر\20151020_08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203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66C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  <w:rtl/>
                <w:lang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9264" behindDoc="1" locked="0" layoutInCell="1" allowOverlap="1" wp14:anchorId="160F444C" wp14:editId="62BBCC0F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-92710</wp:posOffset>
                  </wp:positionV>
                  <wp:extent cx="1489710" cy="1150620"/>
                  <wp:effectExtent l="19050" t="0" r="0" b="0"/>
                  <wp:wrapNone/>
                  <wp:docPr id="2" name="صورة 2" descr="شعار جامعة بنه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49" t="36107" r="23486" b="18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vAlign w:val="center"/>
          </w:tcPr>
          <w:p w:rsidR="007F266C" w:rsidRPr="007F266C" w:rsidRDefault="007F266C" w:rsidP="00FB55F4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66C"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964229" w:rsidRDefault="007F266C" w:rsidP="00A64CF6">
            <w:pPr>
              <w:pStyle w:val="Heading2"/>
              <w:spacing w:before="120" w:line="36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                                            </w:t>
            </w: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F266C" w:rsidRPr="007F266C" w:rsidRDefault="007F266C" w:rsidP="00A64CF6">
            <w:pPr>
              <w:pStyle w:val="Header"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B55F4" w:rsidRPr="005870C9" w:rsidRDefault="00FB55F4" w:rsidP="00FB55F4">
      <w:pPr>
        <w:pStyle w:val="Heading2"/>
        <w:spacing w:before="120" w:line="36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6228"/>
      </w:tblGrid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الاسم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ياسر عبد الغني محمد بكر الجزار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التخصص العام</w:t>
            </w:r>
          </w:p>
          <w:p w:rsidR="00963DB9" w:rsidRPr="00FB55F4" w:rsidRDefault="00963DB9" w:rsidP="00963DB9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  <w:t xml:space="preserve">التخصص </w:t>
            </w:r>
            <w:r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 xml:space="preserve">الدقيق           </w:t>
            </w:r>
          </w:p>
        </w:tc>
        <w:tc>
          <w:tcPr>
            <w:tcW w:w="360" w:type="dxa"/>
            <w:shd w:val="clear" w:color="auto" w:fill="auto"/>
          </w:tcPr>
          <w:p w:rsid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  <w:p w:rsidR="00963DB9" w:rsidRPr="00FB55F4" w:rsidRDefault="00963DB9" w:rsidP="00963DB9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Default="00072DA9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نباتات ال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زينة و</w:t>
            </w: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ال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نباتات </w:t>
            </w: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ال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طبية و</w:t>
            </w: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ال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عطرية</w:t>
            </w:r>
            <w:r w:rsid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وتنسيق </w:t>
            </w:r>
            <w:r w:rsidR="00963DB9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ال</w:t>
            </w:r>
            <w:r w:rsid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حدائق</w:t>
            </w:r>
          </w:p>
          <w:p w:rsidR="00963DB9" w:rsidRPr="00FB55F4" w:rsidRDefault="00963DB9" w:rsidP="00963DB9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تربية نباتات الزينة والنباتات الطبية والعطرية 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تاريخ الميلاد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17/12/1991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محل الميلاد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البحيرة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الجنسية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مصرية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الديانة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مسلمة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الحالة الاجتماعية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متزوج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محل العمل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قسم البساتين ( فرع الزينة) </w:t>
            </w:r>
            <w:r w:rsidRPr="00FB55F4"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  <w:t>–</w:t>
            </w: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كلية الزراعة </w:t>
            </w:r>
            <w:r w:rsidRPr="00FB55F4"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  <w:t>–</w:t>
            </w: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جامعة بنها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محل الاقامة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مشتهر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البريد الالكترونى</w:t>
            </w:r>
          </w:p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Default="0029463F" w:rsidP="0002484C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lang w:eastAsia="zh-CN" w:bidi="ar-SA"/>
              </w:rPr>
            </w:pPr>
            <w:hyperlink r:id="rId9" w:history="1">
              <w:r w:rsidR="0002484C" w:rsidRPr="00573827">
                <w:rPr>
                  <w:rStyle w:val="Hyperlink"/>
                  <w:rFonts w:eastAsia="SimSun"/>
                </w:rPr>
                <w:t>y</w:t>
              </w:r>
              <w:r w:rsidR="0002484C" w:rsidRPr="00573827">
                <w:rPr>
                  <w:rStyle w:val="Hyperlink"/>
                  <w:rFonts w:asciiTheme="majorBidi" w:eastAsia="SimSun" w:hAnsiTheme="majorBidi" w:cstheme="majorBidi"/>
                  <w:sz w:val="28"/>
                  <w:szCs w:val="28"/>
                  <w:lang w:eastAsia="zh-CN" w:bidi="ar-SA"/>
                </w:rPr>
                <w:t>aserelgazar14@yahoo.Com</w:t>
              </w:r>
            </w:hyperlink>
          </w:p>
          <w:p w:rsid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lang w:eastAsia="zh-CN" w:bidi="ar-SA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val="fr-FR" w:eastAsia="zh-CN"/>
              </w:rPr>
              <w:t xml:space="preserve">  </w:t>
            </w:r>
            <w:hyperlink r:id="rId10" w:history="1">
              <w:r w:rsidRPr="007677F4">
                <w:rPr>
                  <w:rStyle w:val="Hyperlink"/>
                  <w:rFonts w:asciiTheme="majorBidi" w:eastAsia="SimSun" w:hAnsiTheme="majorBidi" w:cstheme="majorBidi"/>
                  <w:sz w:val="28"/>
                  <w:szCs w:val="28"/>
                  <w:lang w:eastAsia="zh-CN" w:bidi="ar-SA"/>
                </w:rPr>
                <w:t>yaser.elgazar@fagr.bu.edu.eg</w:t>
              </w:r>
            </w:hyperlink>
          </w:p>
          <w:p w:rsidR="00FB55F4" w:rsidRDefault="0029463F" w:rsidP="0002484C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lang w:eastAsia="zh-CN" w:bidi="ar-SA"/>
              </w:rPr>
            </w:pPr>
            <w:hyperlink r:id="rId11" w:history="1">
              <w:r w:rsidR="0002484C" w:rsidRPr="00573827">
                <w:rPr>
                  <w:rStyle w:val="Hyperlink"/>
                  <w:rFonts w:asciiTheme="majorBidi" w:eastAsia="SimSun" w:hAnsiTheme="majorBidi" w:cstheme="majorBidi"/>
                  <w:sz w:val="28"/>
                  <w:szCs w:val="28"/>
                  <w:lang w:eastAsia="zh-CN" w:bidi="ar-SA"/>
                </w:rPr>
                <w:t>yaserelgazar0@gmail.com</w:t>
              </w:r>
            </w:hyperlink>
          </w:p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 w:bidi="ar-SA"/>
              </w:rPr>
            </w:pPr>
            <w:r w:rsidRPr="00FB55F4">
              <w:rPr>
                <w:rFonts w:asciiTheme="majorBidi" w:eastAsia="SimSun" w:hAnsiTheme="majorBidi" w:cstheme="majorBidi"/>
                <w:sz w:val="28"/>
                <w:szCs w:val="28"/>
                <w:lang w:eastAsia="zh-CN" w:bidi="ar-SA"/>
              </w:rPr>
              <w:lastRenderedPageBreak/>
              <w:t xml:space="preserve"> 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lastRenderedPageBreak/>
              <w:t>موقع الكلية</w:t>
            </w:r>
          </w:p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موقع الجامعة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6228" w:type="dxa"/>
            <w:shd w:val="clear" w:color="auto" w:fill="auto"/>
          </w:tcPr>
          <w:p w:rsidR="00FB55F4" w:rsidRDefault="0029463F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 w:bidi="ar-SA"/>
              </w:rPr>
            </w:pPr>
            <w:hyperlink r:id="rId12" w:history="1">
              <w:r w:rsidR="00FB55F4" w:rsidRPr="007677F4">
                <w:rPr>
                  <w:rStyle w:val="Hyperlink"/>
                  <w:rFonts w:asciiTheme="majorBidi" w:eastAsia="SimSun" w:hAnsiTheme="majorBidi" w:cstheme="majorBidi"/>
                  <w:sz w:val="28"/>
                  <w:szCs w:val="28"/>
                  <w:lang w:eastAsia="zh-CN" w:bidi="ar-SA"/>
                </w:rPr>
                <w:t>www.fagr.bu.edu.eg</w:t>
              </w:r>
            </w:hyperlink>
          </w:p>
          <w:p w:rsidR="00FB55F4" w:rsidRPr="00FB55F4" w:rsidRDefault="0029463F" w:rsidP="00095BB1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lang w:eastAsia="zh-CN" w:bidi="ar-SA"/>
              </w:rPr>
            </w:pPr>
            <w:hyperlink r:id="rId13" w:history="1">
              <w:r w:rsidR="00FB55F4" w:rsidRPr="007677F4">
                <w:rPr>
                  <w:rStyle w:val="Hyperlink"/>
                  <w:rFonts w:asciiTheme="majorBidi" w:eastAsia="SimSun" w:hAnsiTheme="majorBidi" w:cstheme="majorBidi"/>
                  <w:sz w:val="28"/>
                  <w:szCs w:val="28"/>
                  <w:lang w:eastAsia="zh-CN" w:bidi="ar-SA"/>
                </w:rPr>
                <w:t>http://bu.edu.eg</w:t>
              </w:r>
            </w:hyperlink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تليفون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095BB1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منزل: </w:t>
            </w:r>
            <w:r w:rsidR="00095BB1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01271900339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ت عمل: 0132460306 </w:t>
            </w:r>
            <w:r w:rsidRPr="00FB55F4"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  <w:t>–</w:t>
            </w: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013246815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6228" w:type="dxa"/>
            <w:shd w:val="clear" w:color="auto" w:fill="auto"/>
          </w:tcPr>
          <w:p w:rsidR="00FB55F4" w:rsidRPr="00FB55F4" w:rsidRDefault="00FB55F4" w:rsidP="00095BB1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ت محمول : </w:t>
            </w:r>
            <w:r w:rsidR="00095BB1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01271900339</w:t>
            </w: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  فاكس : </w:t>
            </w:r>
            <w:r w:rsidR="00095BB1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01271900339</w:t>
            </w:r>
          </w:p>
        </w:tc>
      </w:tr>
      <w:tr w:rsidR="00FB55F4" w:rsidRPr="00FB55F4" w:rsidTr="00A64CF6">
        <w:trPr>
          <w:jc w:val="center"/>
        </w:trPr>
        <w:tc>
          <w:tcPr>
            <w:tcW w:w="2268" w:type="dxa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b/>
                <w:bCs/>
                <w:sz w:val="28"/>
                <w:szCs w:val="28"/>
                <w:rtl/>
                <w:lang w:eastAsia="zh-CN"/>
              </w:rPr>
              <w:t>الوظيفة الحالية</w:t>
            </w:r>
          </w:p>
        </w:tc>
        <w:tc>
          <w:tcPr>
            <w:tcW w:w="360" w:type="dxa"/>
            <w:shd w:val="clear" w:color="auto" w:fill="auto"/>
          </w:tcPr>
          <w:p w:rsidR="00FB55F4" w:rsidRPr="00FB55F4" w:rsidRDefault="00FB55F4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:</w:t>
            </w:r>
          </w:p>
        </w:tc>
        <w:tc>
          <w:tcPr>
            <w:tcW w:w="6228" w:type="dxa"/>
            <w:shd w:val="clear" w:color="auto" w:fill="auto"/>
          </w:tcPr>
          <w:p w:rsidR="00FB55F4" w:rsidRPr="00FB55F4" w:rsidRDefault="00095BB1" w:rsidP="00FB55F4">
            <w:pPr>
              <w:tabs>
                <w:tab w:val="right" w:pos="792"/>
              </w:tabs>
              <w:bidi/>
              <w:spacing w:line="360" w:lineRule="auto"/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>معيد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قسم البساتين </w:t>
            </w:r>
            <w:r w:rsidR="00FB55F4" w:rsidRPr="00FB55F4">
              <w:rPr>
                <w:rFonts w:asciiTheme="majorBidi" w:eastAsia="SimSun" w:hAnsiTheme="majorBidi" w:cstheme="majorBidi"/>
                <w:sz w:val="28"/>
                <w:szCs w:val="28"/>
                <w:rtl/>
                <w:lang w:eastAsia="zh-CN"/>
              </w:rPr>
              <w:t>–</w:t>
            </w:r>
            <w:r w:rsidR="00FB55F4" w:rsidRPr="00FB55F4">
              <w:rPr>
                <w:rFonts w:asciiTheme="majorBidi" w:eastAsia="SimSun" w:hAnsiTheme="majorBidi" w:cstheme="majorBidi" w:hint="cs"/>
                <w:sz w:val="28"/>
                <w:szCs w:val="28"/>
                <w:rtl/>
                <w:lang w:eastAsia="zh-CN"/>
              </w:rPr>
              <w:t xml:space="preserve"> كلية الزراعة بمشتهر- جامعة بنها</w:t>
            </w:r>
          </w:p>
        </w:tc>
      </w:tr>
    </w:tbl>
    <w:p w:rsidR="00095BB1" w:rsidRPr="00693ACD" w:rsidRDefault="00095BB1" w:rsidP="00095BB1">
      <w:pPr>
        <w:tabs>
          <w:tab w:val="right" w:pos="792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أولا: المؤهلات الدراسية:</w:t>
      </w:r>
    </w:p>
    <w:p w:rsidR="00095BB1" w:rsidRPr="00693ACD" w:rsidRDefault="00095BB1" w:rsidP="00095BB1">
      <w:pPr>
        <w:numPr>
          <w:ilvl w:val="0"/>
          <w:numId w:val="2"/>
        </w:num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 xml:space="preserve">بكالوريوس العلوم الزراعية ( شعبة </w:t>
      </w:r>
      <w:r>
        <w:rPr>
          <w:rFonts w:asciiTheme="majorBidi" w:hAnsiTheme="majorBidi" w:cstheme="majorBidi" w:hint="cs"/>
          <w:sz w:val="28"/>
          <w:szCs w:val="28"/>
          <w:rtl/>
        </w:rPr>
        <w:t>البساتين</w:t>
      </w:r>
      <w:r w:rsidRPr="00693ACD">
        <w:rPr>
          <w:rFonts w:asciiTheme="majorBidi" w:hAnsiTheme="majorBidi" w:cstheme="majorBidi"/>
          <w:sz w:val="28"/>
          <w:szCs w:val="28"/>
          <w:rtl/>
        </w:rPr>
        <w:t xml:space="preserve">) – </w:t>
      </w:r>
      <w:r>
        <w:rPr>
          <w:rFonts w:asciiTheme="majorBidi" w:hAnsiTheme="majorBidi" w:cstheme="majorBidi"/>
          <w:sz w:val="28"/>
          <w:szCs w:val="28"/>
          <w:rtl/>
        </w:rPr>
        <w:t xml:space="preserve">كلية الزراعة بمشتهر- جامعة </w:t>
      </w:r>
      <w:r>
        <w:rPr>
          <w:rFonts w:asciiTheme="majorBidi" w:hAnsiTheme="majorBidi" w:cstheme="majorBidi" w:hint="cs"/>
          <w:sz w:val="28"/>
          <w:szCs w:val="28"/>
          <w:rtl/>
        </w:rPr>
        <w:t>بنها</w:t>
      </w:r>
      <w:r>
        <w:rPr>
          <w:rFonts w:asciiTheme="majorBidi" w:hAnsiTheme="majorBidi" w:cstheme="majorBidi"/>
          <w:sz w:val="28"/>
          <w:szCs w:val="28"/>
          <w:rtl/>
        </w:rPr>
        <w:t>- بتقدير عام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ممتاز مرتبة شرف</w:t>
      </w:r>
      <w:r>
        <w:rPr>
          <w:rFonts w:asciiTheme="majorBidi" w:hAnsiTheme="majorBidi" w:cstheme="majorBidi"/>
          <w:sz w:val="28"/>
          <w:szCs w:val="28"/>
          <w:rtl/>
        </w:rPr>
        <w:t>ً دور يونيو عام</w:t>
      </w:r>
      <w:r>
        <w:rPr>
          <w:rFonts w:asciiTheme="majorBidi" w:hAnsiTheme="majorBidi" w:cstheme="majorBidi" w:hint="cs"/>
          <w:sz w:val="28"/>
          <w:szCs w:val="28"/>
          <w:rtl/>
        </w:rPr>
        <w:t>2013</w:t>
      </w:r>
      <w:r w:rsidRPr="00693ACD">
        <w:rPr>
          <w:rFonts w:asciiTheme="majorBidi" w:hAnsiTheme="majorBidi" w:cstheme="majorBidi"/>
          <w:sz w:val="28"/>
          <w:szCs w:val="28"/>
          <w:rtl/>
        </w:rPr>
        <w:t>م.</w:t>
      </w:r>
    </w:p>
    <w:p w:rsidR="00095BB1" w:rsidRPr="00693ACD" w:rsidRDefault="00095BB1" w:rsidP="0002484C">
      <w:pPr>
        <w:numPr>
          <w:ilvl w:val="0"/>
          <w:numId w:val="2"/>
        </w:num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 xml:space="preserve">ماجستير فى العلوم الزراعية تخصص زينة – كلية الزراعة بمشتهر- جامعة بنها بعنوان  " تأثير </w:t>
      </w:r>
      <w:r w:rsidR="00963DB9">
        <w:rPr>
          <w:rFonts w:asciiTheme="majorBidi" w:hAnsiTheme="majorBidi" w:cstheme="majorBidi" w:hint="cs"/>
          <w:sz w:val="28"/>
          <w:szCs w:val="28"/>
          <w:rtl/>
        </w:rPr>
        <w:t xml:space="preserve">إستخدام </w:t>
      </w:r>
      <w:r>
        <w:rPr>
          <w:rFonts w:asciiTheme="majorBidi" w:hAnsiTheme="majorBidi" w:cstheme="majorBidi" w:hint="cs"/>
          <w:sz w:val="28"/>
          <w:szCs w:val="28"/>
          <w:rtl/>
        </w:rPr>
        <w:t>أشعة جاما والمواد الكيماوية علي الصفات المورفولوجية والكيموحيوية علي بعض نباتات الزينه</w:t>
      </w:r>
      <w:r w:rsidRPr="00693ACD">
        <w:rPr>
          <w:rFonts w:asciiTheme="majorBidi" w:hAnsiTheme="majorBidi" w:cstheme="majorBidi"/>
          <w:sz w:val="28"/>
          <w:szCs w:val="28"/>
          <w:rtl/>
        </w:rPr>
        <w:t>"</w:t>
      </w:r>
    </w:p>
    <w:p w:rsidR="00095BB1" w:rsidRPr="00693ACD" w:rsidRDefault="00095BB1" w:rsidP="00095BB1">
      <w:p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ثانياً: التدرج الوظيفى:</w:t>
      </w:r>
    </w:p>
    <w:p w:rsidR="00095BB1" w:rsidRDefault="00095BB1" w:rsidP="00095BB1">
      <w:pPr>
        <w:numPr>
          <w:ilvl w:val="0"/>
          <w:numId w:val="3"/>
        </w:numPr>
        <w:tabs>
          <w:tab w:val="clear" w:pos="810"/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معيد بقسم البساتين – كلي</w:t>
      </w:r>
      <w:r>
        <w:rPr>
          <w:rFonts w:asciiTheme="majorBidi" w:hAnsiTheme="majorBidi" w:cstheme="majorBidi"/>
          <w:sz w:val="28"/>
          <w:szCs w:val="28"/>
          <w:rtl/>
        </w:rPr>
        <w:t xml:space="preserve">ة الزراعة بمشتهر فى الفترة من </w:t>
      </w:r>
      <w:r>
        <w:rPr>
          <w:rFonts w:asciiTheme="majorBidi" w:hAnsiTheme="majorBidi" w:cstheme="majorBidi" w:hint="cs"/>
          <w:sz w:val="28"/>
          <w:szCs w:val="28"/>
          <w:rtl/>
        </w:rPr>
        <w:t>1/3/2015</w:t>
      </w:r>
      <w:r w:rsidR="00963DB9">
        <w:rPr>
          <w:rFonts w:asciiTheme="majorBidi" w:hAnsiTheme="majorBidi" w:cstheme="majorBidi" w:hint="cs"/>
          <w:sz w:val="28"/>
          <w:szCs w:val="28"/>
          <w:rtl/>
        </w:rPr>
        <w:t>- 2018</w:t>
      </w:r>
    </w:p>
    <w:p w:rsidR="0002484C" w:rsidRPr="00693ACD" w:rsidRDefault="00963DB9" w:rsidP="0002484C">
      <w:pPr>
        <w:numPr>
          <w:ilvl w:val="0"/>
          <w:numId w:val="3"/>
        </w:numPr>
        <w:tabs>
          <w:tab w:val="clear" w:pos="810"/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مدرس مساعد بقسم البساتين من 2018 حتي الأن</w:t>
      </w:r>
    </w:p>
    <w:p w:rsidR="00095BB1" w:rsidRPr="00693ACD" w:rsidRDefault="00095BB1" w:rsidP="00095BB1">
      <w:p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ثالثا: النشاط العلمى الاكاديمى ( التدريس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السكاشن</w:t>
      </w: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):</w:t>
      </w:r>
    </w:p>
    <w:p w:rsidR="00095BB1" w:rsidRPr="00095BB1" w:rsidRDefault="00963DB9" w:rsidP="00095BB1">
      <w:pPr>
        <w:numPr>
          <w:ilvl w:val="0"/>
          <w:numId w:val="4"/>
        </w:num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مرحلة البكالوريوس: 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095BB1" w:rsidRPr="00693ACD">
        <w:rPr>
          <w:rFonts w:asciiTheme="majorBidi" w:hAnsiTheme="majorBidi" w:cstheme="majorBidi"/>
          <w:sz w:val="28"/>
          <w:szCs w:val="28"/>
          <w:rtl/>
        </w:rPr>
        <w:t>درس مقررات: إنتاج حاصلات بستانية – إنتاج نباتات زينة- انتاج بساتين خاص – إعداد وتخزين حاصلات بستانية – تنسيق حدائق- أساسيات بساتين – زينة ونباتات طبية وعطرية – نباتات طبي</w:t>
      </w:r>
      <w:r w:rsidR="0002484C">
        <w:rPr>
          <w:rFonts w:asciiTheme="majorBidi" w:hAnsiTheme="majorBidi" w:cstheme="majorBidi"/>
          <w:sz w:val="28"/>
          <w:szCs w:val="28"/>
          <w:rtl/>
        </w:rPr>
        <w:t>ة وعطرية – تحسين حاصلات بستانية</w:t>
      </w:r>
      <w:r w:rsidR="0002484C">
        <w:rPr>
          <w:rFonts w:asciiTheme="majorBidi" w:hAnsiTheme="majorBidi" w:cstheme="majorBidi"/>
          <w:sz w:val="28"/>
          <w:szCs w:val="28"/>
        </w:rPr>
        <w:t xml:space="preserve">- </w:t>
      </w:r>
      <w:r w:rsidR="0002484C">
        <w:rPr>
          <w:rFonts w:asciiTheme="majorBidi" w:hAnsiTheme="majorBidi" w:cstheme="majorBidi" w:hint="cs"/>
          <w:sz w:val="28"/>
          <w:szCs w:val="28"/>
          <w:rtl/>
        </w:rPr>
        <w:t xml:space="preserve">تطبيقات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الزراعة العضوية- </w:t>
      </w:r>
      <w:r w:rsidR="0002484C">
        <w:rPr>
          <w:rFonts w:asciiTheme="majorBidi" w:hAnsiTheme="majorBidi" w:cstheme="majorBidi" w:hint="cs"/>
          <w:sz w:val="28"/>
          <w:szCs w:val="28"/>
          <w:rtl/>
        </w:rPr>
        <w:t>الزراعة المحمية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لنباتات الزينة</w:t>
      </w:r>
      <w:r w:rsidR="0002484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95BB1" w:rsidRDefault="00095BB1" w:rsidP="00095BB1">
      <w:p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رابعاً: الإنتاج العلمى البحثى ( عنوان البحث – جهة النشر – تاريخ النشر- بحوث فردية):</w:t>
      </w:r>
    </w:p>
    <w:p w:rsidR="000A6235" w:rsidRPr="000A6235" w:rsidRDefault="000A6235" w:rsidP="000A6235">
      <w:p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623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عنوان رسالة الماجستير الخاصة </w:t>
      </w:r>
      <w:r w:rsidR="00963D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 </w:t>
      </w:r>
      <w:r w:rsidRPr="000A6235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0A6235" w:rsidRPr="005870C9" w:rsidRDefault="00963DB9" w:rsidP="000A623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Title of Thesis</w:t>
      </w:r>
      <w:r w:rsidR="000A6235" w:rsidRPr="005870C9">
        <w:rPr>
          <w:rFonts w:asciiTheme="majorBidi" w:hAnsiTheme="majorBidi" w:cstheme="majorBidi"/>
          <w:sz w:val="28"/>
          <w:szCs w:val="28"/>
        </w:rPr>
        <w:t>:</w:t>
      </w:r>
      <w:r w:rsidR="000A6235" w:rsidRPr="007F266C">
        <w:rPr>
          <w:rFonts w:asciiTheme="majorBidi" w:hAnsiTheme="majorBidi" w:cstheme="majorBid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6235" w:rsidRPr="00E45F5A">
        <w:rPr>
          <w:rFonts w:asciiTheme="majorBidi" w:hAnsiTheme="majorBidi" w:cstheme="majorBidi"/>
          <w:sz w:val="28"/>
          <w:szCs w:val="28"/>
        </w:rPr>
        <w:t xml:space="preserve">Effect of Gamma radiation some chemical on some morphological and biochemical </w:t>
      </w:r>
      <w:r w:rsidRPr="00963DB9">
        <w:rPr>
          <w:sz w:val="28"/>
          <w:szCs w:val="28"/>
          <w:lang w:bidi="ar-SA"/>
        </w:rPr>
        <w:t>Characteristics</w:t>
      </w:r>
      <w:r w:rsidR="000A6235" w:rsidRPr="00E45F5A">
        <w:rPr>
          <w:rFonts w:asciiTheme="majorBidi" w:hAnsiTheme="majorBidi" w:cstheme="majorBidi"/>
          <w:sz w:val="28"/>
          <w:szCs w:val="28"/>
        </w:rPr>
        <w:t xml:space="preserve"> of some ornamental plants</w:t>
      </w:r>
      <w:r w:rsidR="000A6235" w:rsidRPr="005870C9">
        <w:rPr>
          <w:rFonts w:asciiTheme="majorBidi" w:hAnsiTheme="majorBidi" w:cstheme="majorBidi"/>
          <w:sz w:val="28"/>
          <w:szCs w:val="28"/>
        </w:rPr>
        <w:t>.</w:t>
      </w:r>
    </w:p>
    <w:p w:rsidR="00095BB1" w:rsidRPr="00693ACD" w:rsidRDefault="00095BB1" w:rsidP="00095BB1">
      <w:pPr>
        <w:tabs>
          <w:tab w:val="right" w:pos="79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ثانيا: بحوث مستخلصة من رسائل علمية منشورة:</w:t>
      </w:r>
    </w:p>
    <w:p w:rsidR="00963DB9" w:rsidRPr="00963DB9" w:rsidRDefault="00963DB9" w:rsidP="00963DB9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bookmarkStart w:id="0" w:name="_Hlk523846094"/>
      <w:r w:rsidRPr="00963DB9">
        <w:rPr>
          <w:b/>
          <w:bCs/>
          <w:sz w:val="28"/>
          <w:szCs w:val="28"/>
          <w:lang w:bidi="ar-SA"/>
        </w:rPr>
        <w:t>Effect of Gamma rays</w:t>
      </w:r>
      <w:bookmarkStart w:id="1" w:name="_Hlk524203259"/>
      <w:r w:rsidRPr="00963DB9">
        <w:rPr>
          <w:b/>
          <w:bCs/>
          <w:sz w:val="28"/>
          <w:szCs w:val="28"/>
          <w:lang w:bidi="ar-SA"/>
        </w:rPr>
        <w:t xml:space="preserve">, Microwave </w:t>
      </w:r>
      <w:bookmarkEnd w:id="1"/>
      <w:r w:rsidRPr="00963DB9">
        <w:rPr>
          <w:b/>
          <w:bCs/>
          <w:sz w:val="28"/>
          <w:szCs w:val="28"/>
          <w:lang w:bidi="ar-SA"/>
        </w:rPr>
        <w:t>and</w:t>
      </w:r>
      <w:bookmarkStart w:id="2" w:name="_Hlk524203294"/>
      <w:r w:rsidRPr="00963DB9">
        <w:rPr>
          <w:b/>
          <w:bCs/>
          <w:sz w:val="28"/>
          <w:szCs w:val="28"/>
          <w:lang w:bidi="ar-SA"/>
        </w:rPr>
        <w:t xml:space="preserve"> Colchicine</w:t>
      </w:r>
      <w:bookmarkEnd w:id="2"/>
      <w:r w:rsidRPr="00963DB9">
        <w:rPr>
          <w:b/>
          <w:bCs/>
          <w:sz w:val="28"/>
          <w:szCs w:val="28"/>
          <w:lang w:bidi="ar-SA"/>
        </w:rPr>
        <w:t xml:space="preserve"> on Some Morphological and Cytological </w:t>
      </w:r>
      <w:bookmarkStart w:id="3" w:name="_Hlk526831277"/>
      <w:r w:rsidRPr="00963DB9">
        <w:rPr>
          <w:b/>
          <w:bCs/>
          <w:sz w:val="28"/>
          <w:szCs w:val="28"/>
          <w:lang w:bidi="ar-SA"/>
        </w:rPr>
        <w:t xml:space="preserve">Characteristics </w:t>
      </w:r>
      <w:bookmarkEnd w:id="3"/>
      <w:r w:rsidRPr="00963DB9">
        <w:rPr>
          <w:b/>
          <w:bCs/>
          <w:sz w:val="28"/>
          <w:szCs w:val="28"/>
          <w:lang w:bidi="ar-SA"/>
        </w:rPr>
        <w:t xml:space="preserve">of </w:t>
      </w:r>
      <w:bookmarkStart w:id="4" w:name="_Hlk526572006"/>
      <w:bookmarkEnd w:id="0"/>
      <w:r w:rsidRPr="00963DB9">
        <w:rPr>
          <w:b/>
          <w:bCs/>
          <w:i/>
          <w:iCs/>
          <w:color w:val="000000"/>
          <w:sz w:val="28"/>
          <w:szCs w:val="28"/>
        </w:rPr>
        <w:t xml:space="preserve">Gladiolus </w:t>
      </w:r>
      <w:proofErr w:type="spellStart"/>
      <w:r w:rsidRPr="00963DB9">
        <w:rPr>
          <w:b/>
          <w:bCs/>
          <w:i/>
          <w:iCs/>
          <w:color w:val="000000"/>
          <w:sz w:val="28"/>
          <w:szCs w:val="28"/>
        </w:rPr>
        <w:t>grandiflorus</w:t>
      </w:r>
      <w:proofErr w:type="spellEnd"/>
      <w:r w:rsidRPr="00963D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63DB9">
        <w:rPr>
          <w:b/>
          <w:bCs/>
          <w:color w:val="000000"/>
          <w:sz w:val="28"/>
          <w:szCs w:val="28"/>
        </w:rPr>
        <w:t>c v.</w:t>
      </w:r>
      <w:r w:rsidRPr="00963DB9">
        <w:rPr>
          <w:b/>
          <w:bCs/>
          <w:i/>
          <w:iCs/>
          <w:color w:val="000000"/>
          <w:sz w:val="28"/>
          <w:szCs w:val="28"/>
        </w:rPr>
        <w:t xml:space="preserve"> </w:t>
      </w:r>
      <w:bookmarkStart w:id="5" w:name="_Hlk524203168"/>
      <w:r w:rsidRPr="00963DB9">
        <w:rPr>
          <w:b/>
          <w:bCs/>
          <w:color w:val="000000"/>
          <w:sz w:val="28"/>
          <w:szCs w:val="28"/>
        </w:rPr>
        <w:t>White Prosperity</w:t>
      </w:r>
      <w:bookmarkEnd w:id="5"/>
      <w:r w:rsidRPr="00963DB9">
        <w:rPr>
          <w:b/>
          <w:bCs/>
          <w:color w:val="000000"/>
          <w:sz w:val="28"/>
          <w:szCs w:val="28"/>
        </w:rPr>
        <w:t>.</w:t>
      </w:r>
      <w:bookmarkEnd w:id="4"/>
    </w:p>
    <w:p w:rsidR="00963DB9" w:rsidRPr="00963DB9" w:rsidRDefault="00963DB9" w:rsidP="00963DB9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bookmarkStart w:id="6" w:name="_Hlk526084446"/>
      <w:proofErr w:type="spellStart"/>
      <w:r w:rsidRPr="00963DB9">
        <w:rPr>
          <w:b/>
          <w:bCs/>
          <w:color w:val="000000"/>
          <w:sz w:val="22"/>
          <w:szCs w:val="22"/>
        </w:rPr>
        <w:t>Moustafa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S. M*; </w:t>
      </w:r>
      <w:bookmarkEnd w:id="6"/>
      <w:proofErr w:type="spellStart"/>
      <w:r w:rsidRPr="00963DB9">
        <w:rPr>
          <w:b/>
          <w:bCs/>
          <w:color w:val="000000"/>
          <w:sz w:val="22"/>
          <w:szCs w:val="22"/>
        </w:rPr>
        <w:t>Agina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E.A*; </w:t>
      </w:r>
      <w:proofErr w:type="spellStart"/>
      <w:r w:rsidRPr="00963DB9">
        <w:rPr>
          <w:b/>
          <w:bCs/>
          <w:color w:val="000000"/>
          <w:sz w:val="22"/>
          <w:szCs w:val="22"/>
        </w:rPr>
        <w:t>Ghatas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Y.A.A* and </w:t>
      </w:r>
      <w:proofErr w:type="spellStart"/>
      <w:r w:rsidRPr="00963DB9">
        <w:rPr>
          <w:b/>
          <w:bCs/>
          <w:color w:val="000000"/>
          <w:sz w:val="22"/>
          <w:szCs w:val="22"/>
        </w:rPr>
        <w:t>Elgazar</w:t>
      </w:r>
      <w:proofErr w:type="spellEnd"/>
      <w:r w:rsidRPr="00963DB9">
        <w:rPr>
          <w:b/>
          <w:bCs/>
          <w:color w:val="000000"/>
          <w:sz w:val="22"/>
          <w:szCs w:val="22"/>
        </w:rPr>
        <w:t>, Y. A.M*.</w:t>
      </w:r>
    </w:p>
    <w:p w:rsidR="00963DB9" w:rsidRPr="00963DB9" w:rsidRDefault="00963DB9" w:rsidP="00963DB9">
      <w:pPr>
        <w:spacing w:line="360" w:lineRule="auto"/>
        <w:rPr>
          <w:rFonts w:cs="Simplified Arabic"/>
          <w:b/>
          <w:bCs/>
          <w:sz w:val="22"/>
          <w:szCs w:val="22"/>
          <w:lang w:eastAsia="ar-SA" w:bidi="ar-SA"/>
        </w:rPr>
      </w:pPr>
      <w:bookmarkStart w:id="7" w:name="_Hlk526766868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*Horticulture Department Faculty of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Agricultuer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.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Moshtohor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,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Benha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Univeristy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 Egypt</w:t>
      </w:r>
      <w:bookmarkEnd w:id="7"/>
      <w:r w:rsidRPr="00963DB9">
        <w:rPr>
          <w:rFonts w:eastAsia="Calibri"/>
          <w:color w:val="000000"/>
          <w:sz w:val="22"/>
          <w:szCs w:val="22"/>
          <w:lang w:eastAsia="ar-SA" w:bidi="ar-SA"/>
        </w:rPr>
        <w:t>.</w:t>
      </w:r>
      <w:r w:rsidRPr="00963DB9">
        <w:rPr>
          <w:rFonts w:cs="Simplified Arabic"/>
          <w:b/>
          <w:bCs/>
          <w:sz w:val="22"/>
          <w:szCs w:val="22"/>
          <w:lang w:eastAsia="ar-SA" w:bidi="ar-SA"/>
        </w:rPr>
        <w:t xml:space="preserve"> </w:t>
      </w: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ثالثا: بحوث مشتركة منشورة:</w:t>
      </w:r>
    </w:p>
    <w:p w:rsidR="00963DB9" w:rsidRPr="00963DB9" w:rsidRDefault="00963DB9" w:rsidP="00963DB9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63DB9">
        <w:rPr>
          <w:b/>
          <w:bCs/>
          <w:sz w:val="28"/>
          <w:szCs w:val="28"/>
          <w:lang w:bidi="ar-SA"/>
        </w:rPr>
        <w:t xml:space="preserve">Effect of Gamma rays, Microwave and Colchicine on Some Morphological and Cytological Characteristics of </w:t>
      </w:r>
      <w:r w:rsidRPr="00963DB9">
        <w:rPr>
          <w:b/>
          <w:bCs/>
          <w:i/>
          <w:iCs/>
          <w:color w:val="000000"/>
          <w:sz w:val="28"/>
          <w:szCs w:val="28"/>
        </w:rPr>
        <w:t xml:space="preserve">Gladiolus </w:t>
      </w:r>
      <w:proofErr w:type="spellStart"/>
      <w:r w:rsidRPr="00963DB9">
        <w:rPr>
          <w:b/>
          <w:bCs/>
          <w:i/>
          <w:iCs/>
          <w:color w:val="000000"/>
          <w:sz w:val="28"/>
          <w:szCs w:val="28"/>
        </w:rPr>
        <w:t>grandiflorus</w:t>
      </w:r>
      <w:proofErr w:type="spellEnd"/>
      <w:r w:rsidRPr="00963D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63DB9">
        <w:rPr>
          <w:b/>
          <w:bCs/>
          <w:color w:val="000000"/>
          <w:sz w:val="28"/>
          <w:szCs w:val="28"/>
        </w:rPr>
        <w:t>c v.</w:t>
      </w:r>
      <w:r w:rsidRPr="00963DB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63DB9">
        <w:rPr>
          <w:b/>
          <w:bCs/>
          <w:color w:val="000000"/>
          <w:sz w:val="28"/>
          <w:szCs w:val="28"/>
        </w:rPr>
        <w:t>White Prosperity.</w:t>
      </w:r>
    </w:p>
    <w:p w:rsidR="00963DB9" w:rsidRPr="00963DB9" w:rsidRDefault="00963DB9" w:rsidP="00963DB9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proofErr w:type="spellStart"/>
      <w:r w:rsidRPr="00963DB9">
        <w:rPr>
          <w:b/>
          <w:bCs/>
          <w:color w:val="000000"/>
          <w:sz w:val="22"/>
          <w:szCs w:val="22"/>
        </w:rPr>
        <w:t>Moustafa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S. M*; </w:t>
      </w:r>
      <w:proofErr w:type="spellStart"/>
      <w:r w:rsidRPr="00963DB9">
        <w:rPr>
          <w:b/>
          <w:bCs/>
          <w:color w:val="000000"/>
          <w:sz w:val="22"/>
          <w:szCs w:val="22"/>
        </w:rPr>
        <w:t>Agina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E.A*; </w:t>
      </w:r>
      <w:proofErr w:type="spellStart"/>
      <w:r w:rsidRPr="00963DB9">
        <w:rPr>
          <w:b/>
          <w:bCs/>
          <w:color w:val="000000"/>
          <w:sz w:val="22"/>
          <w:szCs w:val="22"/>
        </w:rPr>
        <w:t>Ghatas</w:t>
      </w:r>
      <w:proofErr w:type="spellEnd"/>
      <w:r w:rsidRPr="00963DB9">
        <w:rPr>
          <w:b/>
          <w:bCs/>
          <w:color w:val="000000"/>
          <w:sz w:val="22"/>
          <w:szCs w:val="22"/>
        </w:rPr>
        <w:t xml:space="preserve">, Y.A.A* and </w:t>
      </w:r>
      <w:proofErr w:type="spellStart"/>
      <w:r w:rsidRPr="00963DB9">
        <w:rPr>
          <w:b/>
          <w:bCs/>
          <w:color w:val="000000"/>
          <w:sz w:val="22"/>
          <w:szCs w:val="22"/>
        </w:rPr>
        <w:t>Elgazar</w:t>
      </w:r>
      <w:proofErr w:type="spellEnd"/>
      <w:r w:rsidRPr="00963DB9">
        <w:rPr>
          <w:b/>
          <w:bCs/>
          <w:color w:val="000000"/>
          <w:sz w:val="22"/>
          <w:szCs w:val="22"/>
        </w:rPr>
        <w:t>, Y. A.M*.</w:t>
      </w:r>
    </w:p>
    <w:p w:rsidR="00963DB9" w:rsidRPr="00963DB9" w:rsidRDefault="00963DB9" w:rsidP="00963DB9">
      <w:pPr>
        <w:spacing w:line="360" w:lineRule="auto"/>
        <w:rPr>
          <w:rFonts w:cs="Simplified Arabic"/>
          <w:b/>
          <w:bCs/>
          <w:sz w:val="22"/>
          <w:szCs w:val="22"/>
          <w:lang w:eastAsia="ar-SA" w:bidi="ar-SA"/>
        </w:rPr>
      </w:pPr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*Horticulture Department Faculty of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Agricultuer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.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Moshtohor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,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Benha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 </w:t>
      </w:r>
      <w:proofErr w:type="spellStart"/>
      <w:r w:rsidRPr="00963DB9">
        <w:rPr>
          <w:rFonts w:eastAsia="Calibri"/>
          <w:color w:val="000000"/>
          <w:sz w:val="18"/>
          <w:szCs w:val="18"/>
          <w:lang w:eastAsia="ar-SA" w:bidi="ar-SA"/>
        </w:rPr>
        <w:t>Univeristy</w:t>
      </w:r>
      <w:proofErr w:type="spellEnd"/>
      <w:r w:rsidRPr="00963DB9">
        <w:rPr>
          <w:rFonts w:eastAsia="Calibri"/>
          <w:color w:val="000000"/>
          <w:sz w:val="18"/>
          <w:szCs w:val="18"/>
          <w:lang w:eastAsia="ar-SA" w:bidi="ar-SA"/>
        </w:rPr>
        <w:t xml:space="preserve"> Egypt</w:t>
      </w:r>
      <w:r w:rsidRPr="00963DB9">
        <w:rPr>
          <w:rFonts w:eastAsia="Calibri"/>
          <w:color w:val="000000"/>
          <w:sz w:val="22"/>
          <w:szCs w:val="22"/>
          <w:lang w:eastAsia="ar-SA" w:bidi="ar-SA"/>
        </w:rPr>
        <w:t>.</w:t>
      </w:r>
      <w:r w:rsidRPr="00963DB9">
        <w:rPr>
          <w:rFonts w:cs="Simplified Arabic"/>
          <w:b/>
          <w:bCs/>
          <w:sz w:val="22"/>
          <w:szCs w:val="22"/>
          <w:lang w:eastAsia="ar-SA" w:bidi="ar-SA"/>
        </w:rPr>
        <w:t xml:space="preserve"> </w:t>
      </w:r>
    </w:p>
    <w:p w:rsidR="0070489D" w:rsidRPr="00693ACD" w:rsidRDefault="0070489D" w:rsidP="0070489D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سادساً: العضوية فى الجمعيات العلمية:</w:t>
      </w:r>
    </w:p>
    <w:p w:rsidR="00095BB1" w:rsidRPr="00693ACD" w:rsidRDefault="00095BB1" w:rsidP="00095BB1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 xml:space="preserve">الجمعية المصرية للزيوت العطرية ومكسبات الطعم والرائحة ومستحضرات التجميل </w:t>
      </w:r>
      <w:r w:rsidRPr="00693ACD">
        <w:rPr>
          <w:rFonts w:asciiTheme="majorBidi" w:hAnsiTheme="majorBidi" w:cstheme="majorBidi"/>
          <w:sz w:val="28"/>
          <w:szCs w:val="28"/>
        </w:rPr>
        <w:t>EAFFFC</w:t>
      </w:r>
      <w:r w:rsidR="0070489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95BB1" w:rsidRPr="00693ACD" w:rsidRDefault="00095BB1" w:rsidP="00095BB1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جمعية فلاحة البساتين.</w:t>
      </w:r>
    </w:p>
    <w:p w:rsidR="00095BB1" w:rsidRPr="00693ACD" w:rsidRDefault="00095BB1" w:rsidP="00095BB1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جمعية الكيمياء الزراعية وحماية البيئة</w:t>
      </w:r>
    </w:p>
    <w:p w:rsidR="00095BB1" w:rsidRDefault="00095BB1" w:rsidP="00095BB1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نقابة المهن الزراعية</w:t>
      </w:r>
    </w:p>
    <w:p w:rsidR="0070489D" w:rsidRDefault="0070489D" w:rsidP="0070489D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نقابة المهندسين</w:t>
      </w:r>
    </w:p>
    <w:p w:rsidR="0070489D" w:rsidRDefault="0070489D" w:rsidP="0002484C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</w:t>
      </w:r>
      <w:r w:rsidR="0002484C">
        <w:rPr>
          <w:rFonts w:asciiTheme="majorBidi" w:hAnsiTheme="majorBidi" w:cstheme="majorBidi" w:hint="cs"/>
          <w:sz w:val="28"/>
          <w:szCs w:val="28"/>
          <w:rtl/>
        </w:rPr>
        <w:t>جلة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المصرية لعلوم النبات التطبيقية</w:t>
      </w:r>
    </w:p>
    <w:p w:rsidR="00963DB9" w:rsidRPr="00693ACD" w:rsidRDefault="00963DB9" w:rsidP="00963DB9">
      <w:pPr>
        <w:numPr>
          <w:ilvl w:val="0"/>
          <w:numId w:val="6"/>
        </w:numPr>
        <w:tabs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8" w:name="_Hlk526837553"/>
      <w:r>
        <w:rPr>
          <w:rFonts w:asciiTheme="majorBidi" w:hAnsiTheme="majorBidi" w:cstheme="majorBidi"/>
          <w:sz w:val="28"/>
          <w:szCs w:val="28"/>
          <w:rtl/>
        </w:rPr>
        <w:t xml:space="preserve">الجمعية </w:t>
      </w:r>
      <w:r>
        <w:rPr>
          <w:rFonts w:asciiTheme="majorBidi" w:hAnsiTheme="majorBidi" w:cstheme="majorBidi" w:hint="cs"/>
          <w:sz w:val="28"/>
          <w:szCs w:val="28"/>
          <w:rtl/>
        </w:rPr>
        <w:t>العلمية للزهور ونباتات الزينة</w:t>
      </w:r>
    </w:p>
    <w:bookmarkEnd w:id="8"/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سابعاً: المجلات العلمية المشتركة فيها:</w:t>
      </w:r>
    </w:p>
    <w:p w:rsidR="00095BB1" w:rsidRPr="00693ACD" w:rsidRDefault="00095BB1" w:rsidP="00095BB1">
      <w:pPr>
        <w:numPr>
          <w:ilvl w:val="0"/>
          <w:numId w:val="7"/>
        </w:numPr>
        <w:tabs>
          <w:tab w:val="clear" w:pos="795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المجلة المصرية للبساتين.</w:t>
      </w:r>
    </w:p>
    <w:p w:rsidR="00095BB1" w:rsidRDefault="00095BB1" w:rsidP="00095BB1">
      <w:pPr>
        <w:numPr>
          <w:ilvl w:val="0"/>
          <w:numId w:val="7"/>
        </w:numPr>
        <w:tabs>
          <w:tab w:val="clear" w:pos="795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مجلة حوليات العلوم الزراعية بمشتهر</w:t>
      </w:r>
    </w:p>
    <w:p w:rsidR="005F11A1" w:rsidRPr="005F11A1" w:rsidRDefault="005F11A1" w:rsidP="005F11A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</w:rPr>
      </w:pPr>
      <w:r w:rsidRPr="005F11A1">
        <w:rPr>
          <w:rFonts w:asciiTheme="majorBidi" w:hAnsiTheme="majorBidi"/>
          <w:sz w:val="28"/>
          <w:szCs w:val="28"/>
          <w:rtl/>
        </w:rPr>
        <w:t>الجمعية العلمية للزهور ونباتات الزينة</w:t>
      </w:r>
    </w:p>
    <w:p w:rsidR="005F11A1" w:rsidRPr="00693ACD" w:rsidRDefault="005F11A1" w:rsidP="005F11A1">
      <w:pPr>
        <w:tabs>
          <w:tab w:val="right" w:pos="1080"/>
        </w:tabs>
        <w:bidi/>
        <w:spacing w:line="360" w:lineRule="auto"/>
        <w:ind w:left="795"/>
        <w:jc w:val="both"/>
        <w:rPr>
          <w:rFonts w:asciiTheme="majorBidi" w:hAnsiTheme="majorBidi" w:cstheme="majorBidi"/>
          <w:sz w:val="28"/>
          <w:szCs w:val="28"/>
        </w:rPr>
      </w:pPr>
    </w:p>
    <w:p w:rsidR="00095BB1" w:rsidRPr="00693ACD" w:rsidRDefault="00095BB1" w:rsidP="00095BB1">
      <w:pPr>
        <w:numPr>
          <w:ilvl w:val="0"/>
          <w:numId w:val="7"/>
        </w:numPr>
        <w:tabs>
          <w:tab w:val="clear" w:pos="795"/>
          <w:tab w:val="right" w:pos="792"/>
          <w:tab w:val="right" w:pos="108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</w:rPr>
        <w:t>American Society for Horticultural Science.</w:t>
      </w:r>
    </w:p>
    <w:p w:rsidR="00095BB1" w:rsidRPr="00693ACD" w:rsidRDefault="00095BB1" w:rsidP="00095BB1">
      <w:pPr>
        <w:numPr>
          <w:ilvl w:val="0"/>
          <w:numId w:val="7"/>
        </w:numPr>
        <w:tabs>
          <w:tab w:val="clear" w:pos="795"/>
          <w:tab w:val="right" w:pos="792"/>
          <w:tab w:val="right" w:pos="108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</w:rPr>
        <w:t xml:space="preserve">Journal of the American Society for Horticultural Science. </w:t>
      </w:r>
    </w:p>
    <w:p w:rsidR="00095BB1" w:rsidRPr="0070489D" w:rsidRDefault="0070489D" w:rsidP="0070489D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ثامناً: الدورات التدريبية :</w:t>
      </w:r>
    </w:p>
    <w:p w:rsidR="00095BB1" w:rsidRPr="007B5BC9" w:rsidRDefault="00095BB1" w:rsidP="007B5BC9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دورة تدريبية فى استخدام الحاسب الالى .</w:t>
      </w:r>
    </w:p>
    <w:p w:rsidR="00095BB1" w:rsidRDefault="005F11A1" w:rsidP="00095BB1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دور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="00095BB1" w:rsidRPr="00693ACD">
        <w:rPr>
          <w:rFonts w:asciiTheme="majorBidi" w:hAnsiTheme="majorBidi" w:cstheme="majorBidi"/>
          <w:sz w:val="28"/>
          <w:szCs w:val="28"/>
          <w:rtl/>
        </w:rPr>
        <w:t xml:space="preserve"> تدريبية فى مشروع تطوير نظم تقويم الطلاب والإمتحانات </w:t>
      </w:r>
      <w:r w:rsidR="00095BB1" w:rsidRPr="00693ACD">
        <w:rPr>
          <w:rFonts w:asciiTheme="majorBidi" w:hAnsiTheme="majorBidi" w:cstheme="majorBidi"/>
          <w:sz w:val="28"/>
          <w:szCs w:val="28"/>
        </w:rPr>
        <w:t xml:space="preserve">D S A S P </w:t>
      </w:r>
      <w:r w:rsidR="00095BB1" w:rsidRPr="00693ACD">
        <w:rPr>
          <w:rFonts w:asciiTheme="majorBidi" w:hAnsiTheme="majorBidi" w:cstheme="majorBidi"/>
          <w:sz w:val="28"/>
          <w:szCs w:val="28"/>
          <w:rtl/>
        </w:rPr>
        <w:t xml:space="preserve"> جامعة بنها</w:t>
      </w:r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دورة 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>في أخلاقيات البحث العلمي</w:t>
      </w:r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دورتين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 xml:space="preserve"> في زراعة الأنسجة</w:t>
      </w:r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دورة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 xml:space="preserve"> في نظم الجودة والأعتماد</w:t>
      </w:r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دورتين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 xml:space="preserve"> في الاندسكيب(تنسيق الحدائق بأستخدام برنامج الريال تايم لاند سكيب)</w:t>
      </w:r>
    </w:p>
    <w:p w:rsidR="0070489D" w:rsidRDefault="0070489D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دورات في اللغة الأنجليزية</w:t>
      </w:r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دورة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 xml:space="preserve"> في كيفية العمل ببرنامج الأقتباس </w:t>
      </w:r>
      <w:proofErr w:type="spellStart"/>
      <w:r w:rsidR="0070489D">
        <w:rPr>
          <w:rFonts w:asciiTheme="majorBidi" w:hAnsiTheme="majorBidi" w:cstheme="majorBidi"/>
          <w:sz w:val="28"/>
          <w:szCs w:val="28"/>
        </w:rPr>
        <w:t>thantechate</w:t>
      </w:r>
      <w:proofErr w:type="spellEnd"/>
    </w:p>
    <w:p w:rsidR="0070489D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دورة</w:t>
      </w:r>
      <w:r w:rsidR="0070489D">
        <w:rPr>
          <w:rFonts w:asciiTheme="majorBidi" w:hAnsiTheme="majorBidi" w:cstheme="majorBidi" w:hint="cs"/>
          <w:sz w:val="28"/>
          <w:szCs w:val="28"/>
          <w:rtl/>
        </w:rPr>
        <w:t xml:space="preserve"> في الأمن المهني</w:t>
      </w:r>
    </w:p>
    <w:p w:rsidR="0002484C" w:rsidRDefault="005F11A1" w:rsidP="0070489D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دورة</w:t>
      </w:r>
      <w:r w:rsidR="0002484C">
        <w:rPr>
          <w:rFonts w:asciiTheme="majorBidi" w:hAnsiTheme="majorBidi" w:cstheme="majorBidi" w:hint="cs"/>
          <w:sz w:val="28"/>
          <w:szCs w:val="28"/>
          <w:rtl/>
        </w:rPr>
        <w:t xml:space="preserve"> في الصوب الزراعية</w:t>
      </w:r>
    </w:p>
    <w:p w:rsidR="007B5BC9" w:rsidRPr="0002484C" w:rsidRDefault="007B5BC9" w:rsidP="0002484C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484C">
        <w:rPr>
          <w:rFonts w:cs="Simplified Arabic" w:hint="cs"/>
          <w:sz w:val="28"/>
          <w:szCs w:val="28"/>
          <w:rtl/>
        </w:rPr>
        <w:t xml:space="preserve"> دورة  في الحاسب الآلي بالجامعة في المفاهبم الأساسية لتكنولوجيا المعلومات</w:t>
      </w:r>
    </w:p>
    <w:p w:rsidR="007B5BC9" w:rsidRPr="007B5BC9" w:rsidRDefault="007B5BC9" w:rsidP="0002484C">
      <w:pPr>
        <w:pStyle w:val="ListParagraph"/>
        <w:numPr>
          <w:ilvl w:val="0"/>
          <w:numId w:val="8"/>
        </w:numPr>
        <w:bidi/>
        <w:jc w:val="lowKashida"/>
        <w:rPr>
          <w:rFonts w:cs="Simplified Arabic"/>
          <w:sz w:val="28"/>
          <w:szCs w:val="28"/>
        </w:rPr>
      </w:pPr>
      <w:r w:rsidRPr="007B5BC9">
        <w:rPr>
          <w:rFonts w:cs="Simplified Arabic" w:hint="cs"/>
          <w:sz w:val="28"/>
          <w:szCs w:val="28"/>
          <w:rtl/>
        </w:rPr>
        <w:t xml:space="preserve">دورة  في الحاسب الآلي بالجامعة في </w:t>
      </w:r>
      <w:r w:rsidR="0002484C">
        <w:rPr>
          <w:rFonts w:cs="Simplified Arabic" w:hint="cs"/>
          <w:sz w:val="28"/>
          <w:szCs w:val="28"/>
          <w:rtl/>
        </w:rPr>
        <w:t>البوربوينت المتقدم</w:t>
      </w:r>
    </w:p>
    <w:p w:rsidR="007B5BC9" w:rsidRPr="00D579ED" w:rsidRDefault="007B5BC9" w:rsidP="007B5BC9">
      <w:pPr>
        <w:numPr>
          <w:ilvl w:val="0"/>
          <w:numId w:val="8"/>
        </w:numPr>
        <w:bidi/>
        <w:jc w:val="lowKashida"/>
        <w:rPr>
          <w:rFonts w:cs="Simplified Arabic"/>
          <w:sz w:val="28"/>
          <w:szCs w:val="28"/>
        </w:rPr>
      </w:pPr>
      <w:r w:rsidRPr="00D579ED">
        <w:rPr>
          <w:rFonts w:cs="Simplified Arabic" w:hint="cs"/>
          <w:sz w:val="28"/>
          <w:szCs w:val="28"/>
          <w:rtl/>
        </w:rPr>
        <w:t xml:space="preserve">دورة  في الحاسب الآلي بالجامعة في </w:t>
      </w:r>
      <w:r w:rsidRPr="00D579ED">
        <w:rPr>
          <w:rFonts w:cs="Simplified Arabic"/>
          <w:sz w:val="28"/>
          <w:szCs w:val="28"/>
        </w:rPr>
        <w:t>Excel</w:t>
      </w:r>
      <w:r w:rsidRPr="00D579ED">
        <w:rPr>
          <w:rFonts w:cs="Simplified Arabic" w:hint="cs"/>
          <w:sz w:val="28"/>
          <w:szCs w:val="28"/>
          <w:rtl/>
        </w:rPr>
        <w:t xml:space="preserve"> </w:t>
      </w:r>
    </w:p>
    <w:p w:rsidR="007B5BC9" w:rsidRPr="00D579ED" w:rsidRDefault="007B5BC9" w:rsidP="007B5BC9">
      <w:pPr>
        <w:numPr>
          <w:ilvl w:val="0"/>
          <w:numId w:val="8"/>
        </w:numPr>
        <w:bidi/>
        <w:jc w:val="lowKashida"/>
        <w:rPr>
          <w:rFonts w:cs="Simplified Arabic"/>
          <w:sz w:val="28"/>
          <w:szCs w:val="28"/>
        </w:rPr>
      </w:pPr>
      <w:r w:rsidRPr="00D579ED">
        <w:rPr>
          <w:rFonts w:cs="Simplified Arabic" w:hint="cs"/>
          <w:sz w:val="28"/>
          <w:szCs w:val="28"/>
          <w:rtl/>
        </w:rPr>
        <w:t xml:space="preserve">دورة  في الحاسب الآلي بالجامعة في معالجة النصوص </w:t>
      </w:r>
      <w:r w:rsidRPr="00D579ED">
        <w:rPr>
          <w:rFonts w:cs="Simplified Arabic"/>
          <w:sz w:val="28"/>
          <w:szCs w:val="28"/>
        </w:rPr>
        <w:t>Word</w:t>
      </w:r>
      <w:r w:rsidRPr="00D579ED">
        <w:rPr>
          <w:rFonts w:cs="Simplified Arabic" w:hint="cs"/>
          <w:sz w:val="28"/>
          <w:szCs w:val="28"/>
          <w:rtl/>
        </w:rPr>
        <w:t xml:space="preserve"> </w:t>
      </w:r>
    </w:p>
    <w:p w:rsidR="007B5BC9" w:rsidRPr="00D579ED" w:rsidRDefault="007B5BC9" w:rsidP="007B5BC9">
      <w:pPr>
        <w:numPr>
          <w:ilvl w:val="0"/>
          <w:numId w:val="8"/>
        </w:numPr>
        <w:bidi/>
        <w:jc w:val="lowKashida"/>
        <w:rPr>
          <w:rFonts w:cs="Simplified Arabic"/>
          <w:sz w:val="28"/>
          <w:szCs w:val="28"/>
        </w:rPr>
      </w:pPr>
      <w:r w:rsidRPr="00D579ED">
        <w:rPr>
          <w:rFonts w:cs="Simplified Arabic" w:hint="cs"/>
          <w:sz w:val="28"/>
          <w:szCs w:val="28"/>
          <w:rtl/>
        </w:rPr>
        <w:t>دورة تنمية قدرات أعضاء هيئة التدريس والقيادات ( أخلاقيات واداب المهنة)</w:t>
      </w:r>
    </w:p>
    <w:p w:rsidR="007B5BC9" w:rsidRPr="007B5BC9" w:rsidRDefault="007B5BC9" w:rsidP="007B5BC9">
      <w:pPr>
        <w:numPr>
          <w:ilvl w:val="0"/>
          <w:numId w:val="8"/>
        </w:numPr>
        <w:bidi/>
        <w:jc w:val="lowKashida"/>
        <w:rPr>
          <w:rFonts w:cs="Simplified Arabic"/>
          <w:sz w:val="28"/>
          <w:szCs w:val="28"/>
        </w:rPr>
      </w:pPr>
      <w:r w:rsidRPr="00D579ED">
        <w:rPr>
          <w:rFonts w:cs="Simplified Arabic" w:hint="cs"/>
          <w:sz w:val="28"/>
          <w:szCs w:val="28"/>
          <w:rtl/>
        </w:rPr>
        <w:t>دورة تنمية قدرات أعضاء هيئة التدريس والقيادات (أساليب البحث العلمي)</w:t>
      </w:r>
    </w:p>
    <w:p w:rsidR="007B5BC9" w:rsidRPr="0002484C" w:rsidRDefault="007B5BC9" w:rsidP="0002484C">
      <w:pPr>
        <w:bidi/>
        <w:ind w:left="450" w:right="72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eastAsia="ar-EG"/>
        </w:rPr>
        <w:t>16-</w:t>
      </w:r>
      <w:r w:rsidRPr="00D579ED">
        <w:rPr>
          <w:rFonts w:cs="Simplified Arabic" w:hint="cs"/>
          <w:sz w:val="28"/>
          <w:szCs w:val="28"/>
          <w:rtl/>
          <w:lang w:eastAsia="ar-EG"/>
        </w:rPr>
        <w:t>حضور الدورة التدريبية بعنوان "استخدام التكنولوجيا فى التدريس"  ضمن برنامج تنمية قدرات أعضاء هيئة التدريس بالجامعة</w:t>
      </w:r>
    </w:p>
    <w:p w:rsidR="007B5BC9" w:rsidRPr="00D579ED" w:rsidRDefault="007B5BC9" w:rsidP="007B5BC9">
      <w:pPr>
        <w:numPr>
          <w:ilvl w:val="0"/>
          <w:numId w:val="8"/>
        </w:numPr>
        <w:bidi/>
        <w:ind w:right="720"/>
        <w:jc w:val="lowKashida"/>
        <w:rPr>
          <w:rFonts w:cs="Simplified Arabic"/>
          <w:sz w:val="28"/>
          <w:szCs w:val="28"/>
          <w:lang w:eastAsia="ar-EG"/>
        </w:rPr>
      </w:pPr>
      <w:r w:rsidRPr="00D579ED">
        <w:rPr>
          <w:rFonts w:cs="Simplified Arabic" w:hint="cs"/>
          <w:sz w:val="28"/>
          <w:szCs w:val="28"/>
          <w:rtl/>
          <w:lang w:eastAsia="ar-EG"/>
        </w:rPr>
        <w:t>مفهوم نظم ضمان الجودة والأعتماد</w:t>
      </w:r>
    </w:p>
    <w:p w:rsidR="007B5BC9" w:rsidRPr="007B5BC9" w:rsidRDefault="007B5BC9" w:rsidP="007B5BC9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eastAsia="ar-EG"/>
        </w:rPr>
        <w:t>المعايير الأكاديمية للجودة والأعتماد</w:t>
      </w:r>
    </w:p>
    <w:p w:rsidR="000A6235" w:rsidRPr="007B5BC9" w:rsidRDefault="007B5BC9" w:rsidP="007B5BC9">
      <w:pPr>
        <w:numPr>
          <w:ilvl w:val="0"/>
          <w:numId w:val="8"/>
        </w:numPr>
        <w:tabs>
          <w:tab w:val="clear" w:pos="810"/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eastAsia="ar-EG"/>
        </w:rPr>
        <w:t xml:space="preserve">دورة في التويفل الدولي باجامعة </w:t>
      </w: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تاسعاً: اللغة:</w:t>
      </w:r>
    </w:p>
    <w:p w:rsidR="00095BB1" w:rsidRPr="00693ACD" w:rsidRDefault="00095BB1" w:rsidP="00095BB1">
      <w:pPr>
        <w:numPr>
          <w:ilvl w:val="0"/>
          <w:numId w:val="9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اللغة العربية – اللغة الأولى ( ممتازة)</w:t>
      </w:r>
    </w:p>
    <w:p w:rsidR="00095BB1" w:rsidRPr="00693ACD" w:rsidRDefault="00095BB1" w:rsidP="00095BB1">
      <w:pPr>
        <w:numPr>
          <w:ilvl w:val="0"/>
          <w:numId w:val="9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اللغة الإنجليزية – جيد جداً.</w:t>
      </w: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before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عاشراً: المؤتمرات العلمية التى شاركت بها:</w:t>
      </w:r>
    </w:p>
    <w:p w:rsidR="00095BB1" w:rsidRDefault="00095BB1" w:rsidP="000A6235">
      <w:pPr>
        <w:numPr>
          <w:ilvl w:val="0"/>
          <w:numId w:val="10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 xml:space="preserve">مؤتمر البساتين </w:t>
      </w:r>
      <w:r w:rsidR="000A6235">
        <w:rPr>
          <w:rFonts w:asciiTheme="majorBidi" w:hAnsiTheme="majorBidi" w:cstheme="majorBidi" w:hint="cs"/>
          <w:sz w:val="28"/>
          <w:szCs w:val="28"/>
          <w:rtl/>
        </w:rPr>
        <w:t>الخامس</w:t>
      </w:r>
      <w:r w:rsidRPr="00693ACD">
        <w:rPr>
          <w:rFonts w:asciiTheme="majorBidi" w:hAnsiTheme="majorBidi" w:cstheme="majorBidi"/>
          <w:sz w:val="28"/>
          <w:szCs w:val="28"/>
          <w:rtl/>
        </w:rPr>
        <w:t xml:space="preserve"> كلية الزراعة جامعة </w:t>
      </w:r>
      <w:r w:rsidR="000A6235">
        <w:rPr>
          <w:rFonts w:asciiTheme="majorBidi" w:hAnsiTheme="majorBidi" w:cstheme="majorBidi" w:hint="cs"/>
          <w:sz w:val="28"/>
          <w:szCs w:val="28"/>
          <w:rtl/>
        </w:rPr>
        <w:t>بنها.</w:t>
      </w:r>
    </w:p>
    <w:p w:rsidR="000A6235" w:rsidRPr="00693ACD" w:rsidRDefault="000A6235" w:rsidP="000A6235">
      <w:pPr>
        <w:numPr>
          <w:ilvl w:val="0"/>
          <w:numId w:val="10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مؤتمر تربية النبات بكلية الزراعة بمشتهر</w:t>
      </w:r>
    </w:p>
    <w:p w:rsidR="00095BB1" w:rsidRPr="00693ACD" w:rsidRDefault="00095BB1" w:rsidP="00095BB1">
      <w:p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A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الثااث عشر: أنشطة أخرى:</w:t>
      </w:r>
    </w:p>
    <w:p w:rsidR="00095BB1" w:rsidRPr="00693ACD" w:rsidRDefault="00095BB1" w:rsidP="00095BB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رحلات علمية لطلاب مرحلة البكالوريوس شعبة التخصص إلى جميع الحدائق والمشاتل الخاصة والحكومية في جمهورية مصر العريبة .</w:t>
      </w:r>
    </w:p>
    <w:p w:rsidR="00095BB1" w:rsidRPr="00693ACD" w:rsidRDefault="00095BB1" w:rsidP="00095BB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الإشراف على</w:t>
      </w:r>
      <w:r w:rsidR="000A6235">
        <w:rPr>
          <w:rFonts w:asciiTheme="majorBidi" w:hAnsiTheme="majorBidi" w:cstheme="majorBidi" w:hint="cs"/>
          <w:sz w:val="28"/>
          <w:szCs w:val="28"/>
          <w:rtl/>
        </w:rPr>
        <w:t xml:space="preserve"> الصوب</w:t>
      </w:r>
      <w:r w:rsidRPr="00693AC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A6235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693ACD">
        <w:rPr>
          <w:rFonts w:asciiTheme="majorBidi" w:hAnsiTheme="majorBidi" w:cstheme="majorBidi"/>
          <w:sz w:val="28"/>
          <w:szCs w:val="28"/>
          <w:rtl/>
        </w:rPr>
        <w:t>مزرعة الكلية والمشاركة في الخطة البحثية الخاصة بقسم البساتين.</w:t>
      </w:r>
    </w:p>
    <w:p w:rsidR="00095BB1" w:rsidRPr="00693ACD" w:rsidRDefault="00095BB1" w:rsidP="00095BB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الإشراف على بعض مزارع الزين</w:t>
      </w:r>
      <w:r w:rsidR="000A6235">
        <w:rPr>
          <w:rFonts w:asciiTheme="majorBidi" w:hAnsiTheme="majorBidi" w:cstheme="majorBidi"/>
          <w:sz w:val="28"/>
          <w:szCs w:val="28"/>
          <w:rtl/>
        </w:rPr>
        <w:t xml:space="preserve">ة </w:t>
      </w:r>
      <w:r w:rsidR="000A6235">
        <w:rPr>
          <w:rFonts w:asciiTheme="majorBidi" w:hAnsiTheme="majorBidi" w:cstheme="majorBidi" w:hint="cs"/>
          <w:sz w:val="28"/>
          <w:szCs w:val="28"/>
          <w:rtl/>
        </w:rPr>
        <w:t>والخضر والفاكهة</w:t>
      </w:r>
      <w:r w:rsidRPr="00693ACD">
        <w:rPr>
          <w:rFonts w:asciiTheme="majorBidi" w:hAnsiTheme="majorBidi" w:cstheme="majorBidi"/>
          <w:sz w:val="28"/>
          <w:szCs w:val="28"/>
          <w:rtl/>
        </w:rPr>
        <w:t>.</w:t>
      </w:r>
    </w:p>
    <w:p w:rsidR="00095BB1" w:rsidRPr="00693ACD" w:rsidRDefault="000A6235" w:rsidP="00095BB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القيام</w:t>
      </w:r>
      <w:r w:rsidR="00095BB1" w:rsidRPr="00693AC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ب</w:t>
      </w:r>
      <w:r w:rsidR="00095BB1" w:rsidRPr="00693ACD">
        <w:rPr>
          <w:rFonts w:asciiTheme="majorBidi" w:hAnsiTheme="majorBidi" w:cstheme="majorBidi"/>
          <w:sz w:val="28"/>
          <w:szCs w:val="28"/>
          <w:rtl/>
        </w:rPr>
        <w:t>التدريب الصيفى لطلاب مرحلة البكالوريوس.</w:t>
      </w:r>
    </w:p>
    <w:p w:rsidR="00095BB1" w:rsidRDefault="00095BB1" w:rsidP="00095BB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3ACD">
        <w:rPr>
          <w:rFonts w:asciiTheme="majorBidi" w:hAnsiTheme="majorBidi" w:cstheme="majorBidi"/>
          <w:sz w:val="28"/>
          <w:szCs w:val="28"/>
          <w:rtl/>
        </w:rPr>
        <w:t>المشاركة فى تنظيم المؤتمرات العلمية والندوات الخاصة بقسم البساتين بالكلية.</w:t>
      </w:r>
    </w:p>
    <w:p w:rsidR="0094286E" w:rsidRPr="005F11A1" w:rsidRDefault="005F11A1" w:rsidP="005F11A1">
      <w:pPr>
        <w:numPr>
          <w:ilvl w:val="0"/>
          <w:numId w:val="11"/>
        </w:numPr>
        <w:tabs>
          <w:tab w:val="right" w:pos="792"/>
          <w:tab w:val="right" w:pos="1080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زيارات </w:t>
      </w:r>
      <w:r>
        <w:rPr>
          <w:rFonts w:asciiTheme="majorBidi" w:hAnsiTheme="majorBidi" w:cstheme="majorBidi" w:hint="cs"/>
          <w:sz w:val="28"/>
          <w:szCs w:val="28"/>
          <w:rtl/>
        </w:rPr>
        <w:t>لشركة سيكم للنباتات الطبية والعطرية</w:t>
      </w:r>
      <w:bookmarkStart w:id="9" w:name="_GoBack"/>
      <w:bookmarkEnd w:id="9"/>
    </w:p>
    <w:sectPr w:rsidR="0094286E" w:rsidRPr="005F11A1" w:rsidSect="00964229">
      <w:footerReference w:type="even" r:id="rId14"/>
      <w:footerReference w:type="default" r:id="rId15"/>
      <w:pgSz w:w="12240" w:h="15840"/>
      <w:pgMar w:top="576" w:right="1152" w:bottom="43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3F" w:rsidRDefault="0029463F">
      <w:r>
        <w:separator/>
      </w:r>
    </w:p>
  </w:endnote>
  <w:endnote w:type="continuationSeparator" w:id="0">
    <w:p w:rsidR="0029463F" w:rsidRDefault="0029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50" w:rsidRDefault="007B5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950" w:rsidRDefault="00294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50" w:rsidRDefault="0029463F">
    <w:pPr>
      <w:pStyle w:val="Heading2"/>
      <w:spacing w:before="120" w:line="228" w:lineRule="auto"/>
      <w:rPr>
        <w:rFonts w:ascii="Times New Roman" w:hAnsi="Times New Roman" w:cs="AF_Ase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3F" w:rsidRDefault="0029463F">
      <w:r>
        <w:separator/>
      </w:r>
    </w:p>
  </w:footnote>
  <w:footnote w:type="continuationSeparator" w:id="0">
    <w:p w:rsidR="0029463F" w:rsidRDefault="0029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4F4"/>
    <w:multiLevelType w:val="hybridMultilevel"/>
    <w:tmpl w:val="D1A06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5227"/>
    <w:multiLevelType w:val="hybridMultilevel"/>
    <w:tmpl w:val="5EA2ECBE"/>
    <w:lvl w:ilvl="0" w:tplc="C802775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52C64"/>
    <w:multiLevelType w:val="hybridMultilevel"/>
    <w:tmpl w:val="D3D8902A"/>
    <w:lvl w:ilvl="0" w:tplc="2780D0A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5C8C"/>
    <w:multiLevelType w:val="hybridMultilevel"/>
    <w:tmpl w:val="5E4263CE"/>
    <w:lvl w:ilvl="0" w:tplc="4CF4833E">
      <w:start w:val="10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2EC02D84"/>
    <w:multiLevelType w:val="hybridMultilevel"/>
    <w:tmpl w:val="569AC120"/>
    <w:lvl w:ilvl="0" w:tplc="C108D86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73E9D"/>
    <w:multiLevelType w:val="hybridMultilevel"/>
    <w:tmpl w:val="C1DA45BC"/>
    <w:lvl w:ilvl="0" w:tplc="BEFA0CEA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F7E45"/>
    <w:multiLevelType w:val="hybridMultilevel"/>
    <w:tmpl w:val="FB601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DF5"/>
    <w:multiLevelType w:val="hybridMultilevel"/>
    <w:tmpl w:val="847AB0B8"/>
    <w:lvl w:ilvl="0" w:tplc="D3CA85E8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71B0C"/>
    <w:multiLevelType w:val="hybridMultilevel"/>
    <w:tmpl w:val="AD02D514"/>
    <w:lvl w:ilvl="0" w:tplc="DD14F72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D57B2"/>
    <w:multiLevelType w:val="hybridMultilevel"/>
    <w:tmpl w:val="CF522438"/>
    <w:lvl w:ilvl="0" w:tplc="6FEC0FEA">
      <w:start w:val="1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D406C"/>
    <w:multiLevelType w:val="hybridMultilevel"/>
    <w:tmpl w:val="730E5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1129"/>
    <w:multiLevelType w:val="hybridMultilevel"/>
    <w:tmpl w:val="17FC68A2"/>
    <w:lvl w:ilvl="0" w:tplc="9A4E1966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548FB"/>
    <w:multiLevelType w:val="hybridMultilevel"/>
    <w:tmpl w:val="8B4665DE"/>
    <w:lvl w:ilvl="0" w:tplc="9296304A">
      <w:start w:val="1"/>
      <w:numFmt w:val="decimal"/>
      <w:lvlText w:val="%1."/>
      <w:lvlJc w:val="left"/>
      <w:pPr>
        <w:tabs>
          <w:tab w:val="num" w:pos="450"/>
        </w:tabs>
        <w:ind w:left="450" w:right="720" w:hanging="360"/>
      </w:pPr>
      <w:rPr>
        <w:rFonts w:hint="cs"/>
        <w:lang w:val="en-U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70"/>
        </w:tabs>
        <w:ind w:left="117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90"/>
        </w:tabs>
        <w:ind w:left="189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10"/>
        </w:tabs>
        <w:ind w:left="261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30"/>
        </w:tabs>
        <w:ind w:left="333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50"/>
        </w:tabs>
        <w:ind w:left="405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70"/>
        </w:tabs>
        <w:ind w:left="477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90"/>
        </w:tabs>
        <w:ind w:left="549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10"/>
        </w:tabs>
        <w:ind w:left="6210" w:righ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7"/>
    <w:rsid w:val="0002484C"/>
    <w:rsid w:val="00072DA9"/>
    <w:rsid w:val="00095BB1"/>
    <w:rsid w:val="000A6235"/>
    <w:rsid w:val="0029463F"/>
    <w:rsid w:val="004318F7"/>
    <w:rsid w:val="005F11A1"/>
    <w:rsid w:val="0070489D"/>
    <w:rsid w:val="00775453"/>
    <w:rsid w:val="007B5BC9"/>
    <w:rsid w:val="007F266C"/>
    <w:rsid w:val="0094286E"/>
    <w:rsid w:val="00963DB9"/>
    <w:rsid w:val="00C42B75"/>
    <w:rsid w:val="00F81C3D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FBB35"/>
  <w15:chartTrackingRefBased/>
  <w15:docId w15:val="{D357EAD0-535E-40C6-B31F-2E9AEC8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7F266C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266C"/>
    <w:rPr>
      <w:rFonts w:ascii="Arial" w:eastAsia="Times New Roman" w:hAnsi="Arial" w:cs="Arial"/>
      <w:b/>
      <w:bCs/>
      <w:sz w:val="24"/>
      <w:szCs w:val="24"/>
      <w:lang w:bidi="ar-EG"/>
    </w:rPr>
  </w:style>
  <w:style w:type="paragraph" w:styleId="Footer">
    <w:name w:val="footer"/>
    <w:basedOn w:val="Normal"/>
    <w:link w:val="FooterChar"/>
    <w:rsid w:val="007F26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266C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7F266C"/>
    <w:rPr>
      <w:rFonts w:cs="Times New Roman"/>
    </w:rPr>
  </w:style>
  <w:style w:type="paragraph" w:styleId="Header">
    <w:name w:val="header"/>
    <w:basedOn w:val="Normal"/>
    <w:link w:val="HeaderChar"/>
    <w:rsid w:val="007F26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266C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7F266C"/>
    <w:pPr>
      <w:ind w:left="720"/>
      <w:contextualSpacing/>
    </w:pPr>
  </w:style>
  <w:style w:type="table" w:styleId="TableGrid">
    <w:name w:val="Table Grid"/>
    <w:basedOn w:val="TableNormal"/>
    <w:rsid w:val="00FB55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gr.bu.edu.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erelgazar0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yaser.elgazar@fagr.bu.edu.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erelgazar14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original</cp:lastModifiedBy>
  <cp:revision>7</cp:revision>
  <dcterms:created xsi:type="dcterms:W3CDTF">2017-12-12T04:10:00Z</dcterms:created>
  <dcterms:modified xsi:type="dcterms:W3CDTF">2018-10-09T06:44:00Z</dcterms:modified>
</cp:coreProperties>
</file>